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60" w:lineRule="exact"/>
        <w:jc w:val="center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spacing w:line="460" w:lineRule="exact"/>
        <w:jc w:val="center"/>
        <w:outlineLvl w:val="2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梁山县人力资源和社会保障局</w:t>
      </w:r>
    </w:p>
    <w:p>
      <w:pPr>
        <w:spacing w:line="460" w:lineRule="exact"/>
        <w:rPr>
          <w:rFonts w:ascii="Calibri" w:hAnsi="Calibri" w:eastAsia="宋体" w:cs="Times New Roman"/>
          <w:sz w:val="28"/>
          <w:szCs w:val="28"/>
        </w:rPr>
      </w:pPr>
    </w:p>
    <w:p>
      <w:pPr>
        <w:spacing w:line="4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以工代训补贴申报</w:t>
      </w:r>
    </w:p>
    <w:p>
      <w:pPr>
        <w:spacing w:line="460" w:lineRule="exact"/>
        <w:outlineLvl w:val="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</w:t>
      </w:r>
      <w:r>
        <w:rPr>
          <w:rFonts w:ascii="Times New Roman" w:hAnsi="Times New Roman" w:eastAsia="黑体" w:cs="Times New Roman"/>
          <w:sz w:val="32"/>
          <w:szCs w:val="32"/>
        </w:rPr>
        <w:t>、受理条件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对2021年1月至12月，中小微企业新吸纳劳动者（含劳务派遣人员）就业（新吸纳时间以本年度首次在本企业缴纳社会保险时间为准）并组织开展以工代训的，按吸纳人数给予企业每月500元/人、最长6个月的以工代训职业培训补贴，政策实施期限至2021年12月31日。对受疫情影响较大的外贸、住宿餐饮、文化旅游、交通运输、批发零售行业，补贴范围扩大到大型企业。中央、省属企业向企业所在市或县（市、区）申领以工代训补贴。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</w:t>
      </w:r>
      <w:r>
        <w:rPr>
          <w:rFonts w:ascii="Times New Roman" w:hAnsi="Times New Roman" w:eastAsia="黑体" w:cs="Times New Roman"/>
          <w:sz w:val="32"/>
          <w:szCs w:val="32"/>
        </w:rPr>
        <w:t>、申请材料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楷体简体" w:cs="Times New Roman"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sz w:val="32"/>
          <w:szCs w:val="32"/>
        </w:rPr>
        <w:t>网上办理：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.《</w:t>
      </w:r>
      <w:r>
        <w:rPr>
          <w:rFonts w:ascii="Times New Roman" w:hAnsi="Times New Roman" w:eastAsia="方正仿宋简体" w:cs="Times New Roman"/>
          <w:sz w:val="32"/>
          <w:szCs w:val="32"/>
        </w:rPr>
        <w:t>以工代训补贴申领表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》（申报网页上可自行下载）</w:t>
      </w:r>
      <w:r>
        <w:rPr>
          <w:rFonts w:ascii="Times New Roman" w:hAnsi="Times New Roman" w:eastAsia="方正仿宋简体" w:cs="Times New Roman"/>
          <w:sz w:val="32"/>
          <w:szCs w:val="32"/>
        </w:rPr>
        <w:t>；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2.</w:t>
      </w:r>
      <w:r>
        <w:rPr>
          <w:rFonts w:ascii="Times New Roman" w:hAnsi="Times New Roman" w:eastAsia="方正仿宋简体" w:cs="Times New Roman"/>
          <w:sz w:val="32"/>
          <w:szCs w:val="32"/>
        </w:rPr>
        <w:t>发放工资的相关证明材料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3、营业执照复印件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>、办事流程</w:t>
      </w:r>
    </w:p>
    <w:p>
      <w:pPr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sz w:val="32"/>
          <w:szCs w:val="32"/>
        </w:rPr>
        <w:t>网上办理：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用人单位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</w:rPr>
        <w:t>登录山东省公共就业人才服务网上服务大厅，点击“单位登录”—“公共就业”—“以工代训补贴申报”，根据提示填报相关信息即可。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、收费依据及标准</w:t>
      </w:r>
    </w:p>
    <w:p>
      <w:pPr>
        <w:spacing w:line="460" w:lineRule="exact"/>
        <w:ind w:firstLine="640" w:firstLineChars="200"/>
        <w:rPr>
          <w:rFonts w:ascii="方正仿宋简体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不收费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</w:t>
      </w:r>
      <w:r>
        <w:rPr>
          <w:rFonts w:ascii="Times New Roman" w:hAnsi="Times New Roman" w:eastAsia="黑体" w:cs="Times New Roman"/>
          <w:sz w:val="32"/>
          <w:szCs w:val="32"/>
        </w:rPr>
        <w:t>、办理时限</w:t>
      </w:r>
    </w:p>
    <w:p>
      <w:pPr>
        <w:spacing w:line="4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即时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受理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六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联系电话</w:t>
      </w:r>
    </w:p>
    <w:p>
      <w:pPr>
        <w:spacing w:line="460" w:lineRule="exact"/>
        <w:ind w:firstLine="640" w:firstLineChars="200"/>
        <w:rPr>
          <w:rFonts w:ascii="仿宋_GB2312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0537-7321503</w:t>
      </w:r>
    </w:p>
    <w:p>
      <w:pPr>
        <w:spacing w:line="460" w:lineRule="exact"/>
        <w:ind w:firstLine="640" w:firstLineChars="200"/>
        <w:rPr>
          <w:rFonts w:ascii="仿宋_GB2312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0537-7368550</w:t>
      </w:r>
    </w:p>
    <w:p>
      <w:pPr>
        <w:spacing w:line="46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七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办理地点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网上办理链接：</w:t>
      </w:r>
      <w:r>
        <w:rPr>
          <w:rFonts w:ascii="Times New Roman" w:hAnsi="Times New Roman" w:eastAsia="方正仿宋简体" w:cs="Times New Roman"/>
          <w:sz w:val="32"/>
          <w:szCs w:val="32"/>
        </w:rPr>
        <w:t>山东省公共就业人才服务网上服务大厅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办理</w:t>
      </w:r>
      <w:r>
        <w:rPr>
          <w:rFonts w:ascii="Times New Roman" w:hAnsi="Times New Roman" w:eastAsia="方正仿宋简体" w:cs="Times New Roman"/>
          <w:sz w:val="32"/>
          <w:szCs w:val="32"/>
        </w:rPr>
        <w:t>网址：</w:t>
      </w:r>
      <w:r>
        <w:fldChar w:fldCharType="begin"/>
      </w:r>
      <w:r>
        <w:instrText xml:space="preserve"> HYPERLINK "http://103.239.153.109/sdjyweb/index.action" </w:instrText>
      </w:r>
      <w:r>
        <w:fldChar w:fldCharType="separate"/>
      </w:r>
      <w:r>
        <w:rPr>
          <w:rStyle w:val="7"/>
          <w:rFonts w:ascii="Times New Roman" w:hAnsi="Times New Roman" w:eastAsia="方正仿宋简体" w:cs="Times New Roman"/>
          <w:sz w:val="32"/>
          <w:szCs w:val="32"/>
        </w:rPr>
        <w:t>http://103.239.153.109/sdjyweb/index.action</w:t>
      </w:r>
      <w:r>
        <w:rPr>
          <w:rStyle w:val="7"/>
          <w:rFonts w:ascii="Times New Roman" w:hAnsi="Times New Roman" w:eastAsia="方正仿宋简体" w:cs="Times New Roman"/>
          <w:sz w:val="32"/>
          <w:szCs w:val="32"/>
        </w:rPr>
        <w:fldChar w:fldCharType="end"/>
      </w:r>
      <w:r>
        <w:rPr>
          <w:rFonts w:ascii="Times New Roman" w:hAnsi="Times New Roman" w:eastAsia="方正仿宋简体" w:cs="Times New Roman"/>
          <w:sz w:val="32"/>
          <w:szCs w:val="32"/>
        </w:rPr>
        <w:t>）；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方正楷体简体" w:hAnsi="方正楷体简体" w:eastAsia="方正楷体简体" w:cs="方正楷体简体"/>
          <w:sz w:val="32"/>
          <w:szCs w:val="32"/>
        </w:rPr>
        <w:t>现场办理地点：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梁山县忠义路东段路南为民服务中心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3楼东区352房间。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八、工作表单及附件</w:t>
      </w:r>
    </w:p>
    <w:p>
      <w:pPr>
        <w:spacing w:line="46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无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九</w:t>
      </w:r>
      <w:r>
        <w:rPr>
          <w:rFonts w:ascii="Times New Roman" w:hAnsi="Times New Roman" w:eastAsia="黑体" w:cs="Times New Roman"/>
          <w:sz w:val="32"/>
          <w:szCs w:val="32"/>
        </w:rPr>
        <w:t>、声明及二维码</w:t>
      </w:r>
    </w:p>
    <w:p>
      <w:pPr>
        <w:spacing w:line="460" w:lineRule="exact"/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人力资源和社会保障局官方网站发布的</w:t>
      </w:r>
      <w:r>
        <w:rPr>
          <w:rFonts w:hint="eastAsia" w:ascii="Times New Roman" w:hAnsi="Times New Roman" w:eastAsia="黑体" w:cs="Times New Roman"/>
          <w:sz w:val="32"/>
          <w:szCs w:val="32"/>
        </w:rPr>
        <w:t xml:space="preserve">为准。                                                                        </w:t>
      </w:r>
    </w:p>
    <w:p/>
    <w:p>
      <w:pPr>
        <w:ind w:firstLine="5250" w:firstLineChars="2500"/>
      </w:pPr>
      <w:r>
        <w:drawing>
          <wp:inline distT="0" distB="0" distL="0" distR="0">
            <wp:extent cx="2581910" cy="2011680"/>
            <wp:effectExtent l="19050" t="0" r="8642" b="0"/>
            <wp:docPr id="10" name="图片 1" descr="C:\Users\Administrator\Desktop\补贴信息表报市\新建文件夹 (2)\附件2：市级人社服务指南\附件2：市级人社服务指南\新建文件夹\988865cb7bfb6275d11b660d7cb5d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C:\Users\Administrator\Desktop\补贴信息表报市\新建文件夹 (2)\附件2：市级人社服务指南\附件2：市级人社服务指南\新建文件夹\988865cb7bfb6275d11b660d7cb5df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424" cy="201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361" w:right="1191" w:bottom="1304" w:left="124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03BF"/>
    <w:rsid w:val="000552A7"/>
    <w:rsid w:val="002403BF"/>
    <w:rsid w:val="002D416E"/>
    <w:rsid w:val="004B771B"/>
    <w:rsid w:val="0085399C"/>
    <w:rsid w:val="00A152E6"/>
    <w:rsid w:val="00AE44A9"/>
    <w:rsid w:val="00D704A7"/>
    <w:rsid w:val="00E231D0"/>
    <w:rsid w:val="023159EB"/>
    <w:rsid w:val="03B50808"/>
    <w:rsid w:val="05B74661"/>
    <w:rsid w:val="069A21A0"/>
    <w:rsid w:val="086B6FA5"/>
    <w:rsid w:val="09452428"/>
    <w:rsid w:val="0BBA095E"/>
    <w:rsid w:val="0C572656"/>
    <w:rsid w:val="0D9A458E"/>
    <w:rsid w:val="0F813A38"/>
    <w:rsid w:val="10520CF7"/>
    <w:rsid w:val="12A55EE6"/>
    <w:rsid w:val="22AF4C40"/>
    <w:rsid w:val="23A60364"/>
    <w:rsid w:val="28105EA9"/>
    <w:rsid w:val="2BF37A72"/>
    <w:rsid w:val="37342ADD"/>
    <w:rsid w:val="386D293E"/>
    <w:rsid w:val="43B3790E"/>
    <w:rsid w:val="4BD479AD"/>
    <w:rsid w:val="4C654460"/>
    <w:rsid w:val="4F4B3FB8"/>
    <w:rsid w:val="5D075C8B"/>
    <w:rsid w:val="5D2051D7"/>
    <w:rsid w:val="60E00929"/>
    <w:rsid w:val="69B577AC"/>
    <w:rsid w:val="6F3F1697"/>
    <w:rsid w:val="6F484103"/>
    <w:rsid w:val="703F2280"/>
    <w:rsid w:val="78FF23CC"/>
    <w:rsid w:val="7B770936"/>
    <w:rsid w:val="7D4318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8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114</Words>
  <Characters>651</Characters>
  <Lines>5</Lines>
  <Paragraphs>1</Paragraphs>
  <TotalTime>0</TotalTime>
  <ScaleCrop>false</ScaleCrop>
  <LinksUpToDate>false</LinksUpToDate>
  <CharactersWithSpaces>764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孔祥杰Jak</cp:lastModifiedBy>
  <dcterms:modified xsi:type="dcterms:W3CDTF">2021-08-24T06:58:45Z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CB8711FA725544E0B516F1A93426A558</vt:lpwstr>
  </property>
</Properties>
</file>