
<file path=[Content_Types].xml><?xml version="1.0" encoding="utf-8"?>
<Types xmlns="http://schemas.openxmlformats.org/package/2006/content-types"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fonts/font6.odttf" ContentType="application/vnd.openxmlformats-officedocument.obfuscatedFont"/>
  <Override PartName="/word/fonts/font7.odttf" ContentType="application/vnd.openxmlformats-officedocument.obfuscatedFont"/>
  <Override PartName="/word/fonts/font8.odttf" ContentType="application/vnd.openxmlformats-officedocument.obfuscatedFont"/>
  <Override PartName="/word/fonts/font9.odttf" ContentType="application/vnd.openxmlformats-officedocument.obfuscatedFont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spacing w:line="460" w:lineRule="exact"/>
        <w:jc w:val="center"/>
        <w:textAlignment w:val="auto"/>
        <w:rPr>
          <w:rFonts w:hint="default" w:ascii="Times New Roman" w:hAnsi="Times New Roman" w:eastAsia="黑体" w:cs="Times New Roman"/>
          <w:color w:val="auto"/>
          <w:sz w:val="30"/>
          <w:szCs w:val="30"/>
          <w:shd w:val="clear" w:color="auto" w:fill="auto"/>
        </w:rPr>
      </w:pPr>
      <w:r>
        <w:rPr>
          <w:rFonts w:hint="default" w:ascii="Times New Roman" w:hAnsi="Times New Roman" w:eastAsia="微软雅黑" w:cs="Times New Roman"/>
          <w:b w:val="0"/>
          <w:bCs w:val="0"/>
          <w:color w:val="auto"/>
          <w:sz w:val="24"/>
          <w:szCs w:val="24"/>
          <w:shd w:val="clear" w:color="auto" w:fill="auto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82550</wp:posOffset>
            </wp:positionH>
            <wp:positionV relativeFrom="paragraph">
              <wp:posOffset>-61595</wp:posOffset>
            </wp:positionV>
            <wp:extent cx="822325" cy="822325"/>
            <wp:effectExtent l="0" t="0" r="635" b="635"/>
            <wp:wrapNone/>
            <wp:docPr id="5" name="图片 1" descr="微信图片_201910310947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1" descr="微信图片_20191031094703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822325" cy="822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spacing w:line="460" w:lineRule="exact"/>
        <w:jc w:val="center"/>
        <w:textAlignment w:val="auto"/>
        <w:outlineLvl w:val="1"/>
        <w:rPr>
          <w:rFonts w:hint="default" w:ascii="Times New Roman" w:hAnsi="Times New Roman" w:eastAsia="黑体" w:cs="Times New Roman"/>
          <w:b/>
          <w:bCs/>
          <w:color w:val="auto"/>
          <w:sz w:val="30"/>
          <w:szCs w:val="30"/>
          <w:shd w:val="clear" w:color="auto" w:fill="auto"/>
        </w:rPr>
      </w:pPr>
      <w:r>
        <w:rPr>
          <w:rFonts w:hint="default" w:ascii="Times New Roman" w:hAnsi="Times New Roman" w:eastAsia="黑体" w:cs="Times New Roman"/>
          <w:color w:val="auto"/>
          <w:sz w:val="30"/>
          <w:szCs w:val="30"/>
          <w:shd w:val="clear" w:color="auto" w:fill="auto"/>
        </w:rPr>
        <w:t>服  务  指  南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spacing w:line="460" w:lineRule="exact"/>
        <w:jc w:val="center"/>
        <w:textAlignment w:val="auto"/>
        <w:outlineLvl w:val="2"/>
        <w:rPr>
          <w:rFonts w:hint="default" w:ascii="Times New Roman" w:hAnsi="Times New Roman" w:eastAsia="黑体" w:cs="Times New Roman"/>
          <w:color w:val="auto"/>
          <w:sz w:val="28"/>
          <w:szCs w:val="28"/>
          <w:shd w:val="clear" w:color="auto" w:fill="auto"/>
        </w:rPr>
      </w:pPr>
      <w:r>
        <w:rPr>
          <w:rFonts w:hint="eastAsia" w:ascii="Times New Roman" w:hAnsi="Times New Roman" w:eastAsia="黑体" w:cs="Times New Roman"/>
          <w:color w:val="auto"/>
          <w:sz w:val="28"/>
          <w:szCs w:val="28"/>
          <w:shd w:val="clear" w:color="auto" w:fill="auto"/>
          <w:lang w:val="en-US" w:eastAsia="zh-CN"/>
        </w:rPr>
        <w:t>梁山县</w:t>
      </w:r>
      <w:r>
        <w:rPr>
          <w:rFonts w:hint="eastAsia" w:ascii="Times New Roman" w:hAnsi="Times New Roman" w:eastAsia="黑体" w:cs="Times New Roman"/>
          <w:color w:val="auto"/>
          <w:sz w:val="28"/>
          <w:szCs w:val="28"/>
          <w:shd w:val="clear" w:color="auto" w:fill="auto"/>
          <w:lang w:eastAsia="zh-CN"/>
        </w:rPr>
        <w:t>人力资源和社会保障局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60" w:lineRule="exact"/>
        <w:textAlignment w:val="auto"/>
        <w:rPr>
          <w:rFonts w:ascii="Calibri" w:hAnsi="Calibri" w:eastAsia="宋体" w:cs="Times New Roman"/>
          <w:sz w:val="28"/>
          <w:szCs w:val="28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60" w:lineRule="exact"/>
        <w:jc w:val="center"/>
        <w:textAlignment w:val="auto"/>
        <w:outlineLvl w:val="0"/>
        <w:rPr>
          <w:rFonts w:hint="eastAsia" w:ascii="微软雅黑" w:hAnsi="微软雅黑" w:eastAsia="微软雅黑" w:cs="微软雅黑"/>
          <w:sz w:val="36"/>
          <w:szCs w:val="36"/>
        </w:rPr>
      </w:pPr>
      <w:r>
        <w:rPr>
          <w:rFonts w:hint="eastAsia" w:ascii="微软雅黑" w:hAnsi="微软雅黑" w:eastAsia="微软雅黑" w:cs="微软雅黑"/>
          <w:sz w:val="36"/>
          <w:szCs w:val="36"/>
          <w:lang w:eastAsia="zh-CN"/>
        </w:rPr>
        <w:t>失业登记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60" w:lineRule="exact"/>
        <w:textAlignment w:val="auto"/>
        <w:rPr>
          <w:rFonts w:ascii="Calibri" w:hAnsi="Calibri" w:eastAsia="宋体" w:cs="Times New Roman"/>
          <w:sz w:val="32"/>
          <w:szCs w:val="32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60" w:lineRule="exact"/>
        <w:ind w:firstLine="640" w:firstLineChars="200"/>
        <w:jc w:val="both"/>
        <w:textAlignment w:val="auto"/>
        <w:outlineLvl w:val="0"/>
        <w:rPr>
          <w:rFonts w:ascii="Times New Roman" w:hAnsi="Times New Roman" w:eastAsia="黑体" w:cs="Times New Roman"/>
          <w:kern w:val="2"/>
          <w:sz w:val="32"/>
          <w:szCs w:val="32"/>
          <w:lang w:val="en-US" w:eastAsia="zh-CN" w:bidi="ar-SA"/>
        </w:rPr>
      </w:pPr>
      <w:r>
        <w:rPr>
          <w:rFonts w:hint="eastAsia" w:ascii="Times New Roman" w:hAnsi="Times New Roman" w:eastAsia="黑体" w:cs="Times New Roman"/>
          <w:kern w:val="2"/>
          <w:sz w:val="32"/>
          <w:szCs w:val="32"/>
          <w:lang w:val="en-US" w:eastAsia="zh-CN" w:bidi="ar-SA"/>
        </w:rPr>
        <w:t>一</w:t>
      </w:r>
      <w:r>
        <w:rPr>
          <w:rFonts w:ascii="Times New Roman" w:hAnsi="Times New Roman" w:eastAsia="黑体" w:cs="Times New Roman"/>
          <w:kern w:val="2"/>
          <w:sz w:val="32"/>
          <w:szCs w:val="32"/>
          <w:lang w:val="en-US" w:eastAsia="zh-CN" w:bidi="ar-SA"/>
        </w:rPr>
        <w:t>、受理条件</w:t>
      </w:r>
    </w:p>
    <w:p>
      <w:pPr>
        <w:keepNext w:val="0"/>
        <w:keepLines w:val="0"/>
        <w:pageBreakBefore w:val="0"/>
        <w:widowControl w:val="0"/>
        <w:suppressLineNumbers w:val="0"/>
        <w:kinsoku/>
        <w:wordWrap/>
        <w:overflowPunct/>
        <w:topLinePunct w:val="0"/>
        <w:autoSpaceDE/>
        <w:autoSpaceDN/>
        <w:bidi w:val="0"/>
        <w:adjustRightInd/>
        <w:snapToGrid/>
        <w:spacing w:line="460" w:lineRule="exact"/>
        <w:ind w:firstLine="640" w:firstLineChars="200"/>
        <w:jc w:val="left"/>
        <w:textAlignment w:val="auto"/>
        <w:rPr>
          <w:rFonts w:hint="default" w:ascii="Times New Roman" w:hAnsi="Times New Roman" w:cs="Times New Roman"/>
          <w:sz w:val="32"/>
          <w:szCs w:val="32"/>
        </w:rPr>
      </w:pPr>
      <w:r>
        <w:rPr>
          <w:rFonts w:hint="default" w:ascii="Times New Roman" w:hAnsi="Times New Roman" w:eastAsia="微软雅黑" w:cs="Times New Roman"/>
          <w:color w:val="000000"/>
          <w:kern w:val="0"/>
          <w:sz w:val="32"/>
          <w:szCs w:val="32"/>
          <w:lang w:val="en-US" w:eastAsia="zh-CN" w:bidi="ar"/>
        </w:rPr>
        <w:t>所有劳动年龄内、有劳动能力、有就业需求、处于无业状态的城乡劳动者均可以进行失业登记。</w:t>
      </w:r>
      <w:r>
        <w:rPr>
          <w:rFonts w:hint="eastAsia" w:ascii="Times New Roman" w:hAnsi="Times New Roman" w:eastAsia="微软雅黑" w:cs="Times New Roman"/>
          <w:color w:val="000000"/>
          <w:kern w:val="0"/>
          <w:sz w:val="32"/>
          <w:szCs w:val="32"/>
          <w:lang w:val="en-US" w:eastAsia="zh-CN" w:bidi="ar"/>
        </w:rPr>
        <w:t>（</w:t>
      </w:r>
      <w:r>
        <w:rPr>
          <w:rFonts w:hint="default" w:ascii="Times New Roman" w:hAnsi="Times New Roman" w:eastAsia="微软雅黑" w:cs="Times New Roman"/>
          <w:color w:val="000000"/>
          <w:kern w:val="0"/>
          <w:sz w:val="32"/>
          <w:szCs w:val="32"/>
          <w:lang w:val="en-US" w:eastAsia="zh-CN" w:bidi="ar"/>
        </w:rPr>
        <w:t>1</w:t>
      </w:r>
      <w:r>
        <w:rPr>
          <w:rFonts w:hint="eastAsia" w:ascii="Times New Roman" w:hAnsi="Times New Roman" w:eastAsia="微软雅黑" w:cs="Times New Roman"/>
          <w:color w:val="000000"/>
          <w:kern w:val="0"/>
          <w:sz w:val="32"/>
          <w:szCs w:val="32"/>
          <w:lang w:val="en-US" w:eastAsia="zh-CN" w:bidi="ar"/>
        </w:rPr>
        <w:t>.</w:t>
      </w:r>
      <w:r>
        <w:rPr>
          <w:rFonts w:hint="default" w:ascii="Times New Roman" w:hAnsi="Times New Roman" w:eastAsia="微软雅黑" w:cs="Times New Roman"/>
          <w:color w:val="000000"/>
          <w:kern w:val="0"/>
          <w:sz w:val="32"/>
          <w:szCs w:val="32"/>
          <w:lang w:val="en-US" w:eastAsia="zh-CN" w:bidi="ar"/>
        </w:rPr>
        <w:t>“劳动年龄内”是指</w:t>
      </w:r>
      <w:r>
        <w:rPr>
          <w:rFonts w:hint="eastAsia" w:ascii="Times New Roman" w:hAnsi="Times New Roman" w:eastAsia="微软雅黑" w:cs="Times New Roman"/>
          <w:color w:val="000000"/>
          <w:kern w:val="0"/>
          <w:sz w:val="32"/>
          <w:szCs w:val="32"/>
          <w:lang w:val="en-US" w:eastAsia="zh-CN" w:bidi="ar"/>
        </w:rPr>
        <w:t>年满</w:t>
      </w:r>
      <w:r>
        <w:rPr>
          <w:rFonts w:hint="default" w:ascii="Times New Roman" w:hAnsi="Times New Roman" w:eastAsia="微软雅黑" w:cs="Times New Roman"/>
          <w:color w:val="000000"/>
          <w:kern w:val="0"/>
          <w:sz w:val="32"/>
          <w:szCs w:val="32"/>
          <w:lang w:val="en-US" w:eastAsia="zh-CN" w:bidi="ar"/>
        </w:rPr>
        <w:t>16周岁</w:t>
      </w:r>
      <w:r>
        <w:rPr>
          <w:rFonts w:hint="eastAsia" w:ascii="Times New Roman" w:hAnsi="Times New Roman" w:eastAsia="微软雅黑" w:cs="Times New Roman"/>
          <w:color w:val="000000"/>
          <w:kern w:val="0"/>
          <w:sz w:val="32"/>
          <w:szCs w:val="32"/>
          <w:lang w:val="en-US" w:eastAsia="zh-CN" w:bidi="ar"/>
        </w:rPr>
        <w:t>及以上</w:t>
      </w:r>
      <w:r>
        <w:rPr>
          <w:rFonts w:hint="default" w:ascii="Times New Roman" w:hAnsi="Times New Roman" w:eastAsia="微软雅黑" w:cs="Times New Roman"/>
          <w:color w:val="000000"/>
          <w:kern w:val="0"/>
          <w:sz w:val="32"/>
          <w:szCs w:val="32"/>
          <w:lang w:val="en-US" w:eastAsia="zh-CN" w:bidi="ar"/>
        </w:rPr>
        <w:t>至依法享受基本养老保险待遇年龄内；2</w:t>
      </w:r>
      <w:r>
        <w:rPr>
          <w:rFonts w:hint="eastAsia" w:ascii="Times New Roman" w:hAnsi="Times New Roman" w:eastAsia="微软雅黑" w:cs="Times New Roman"/>
          <w:color w:val="000000"/>
          <w:kern w:val="0"/>
          <w:sz w:val="32"/>
          <w:szCs w:val="32"/>
          <w:lang w:val="en-US" w:eastAsia="zh-CN" w:bidi="ar"/>
        </w:rPr>
        <w:t>.</w:t>
      </w:r>
      <w:r>
        <w:rPr>
          <w:rFonts w:hint="default" w:ascii="Times New Roman" w:hAnsi="Times New Roman" w:eastAsia="微软雅黑" w:cs="Times New Roman"/>
          <w:color w:val="000000"/>
          <w:kern w:val="0"/>
          <w:sz w:val="32"/>
          <w:szCs w:val="32"/>
          <w:lang w:val="en-US" w:eastAsia="zh-CN" w:bidi="ar"/>
        </w:rPr>
        <w:t>“有就业</w:t>
      </w:r>
      <w:r>
        <w:rPr>
          <w:rFonts w:hint="eastAsia" w:ascii="Times New Roman" w:hAnsi="Times New Roman" w:eastAsia="微软雅黑" w:cs="Times New Roman"/>
          <w:color w:val="000000"/>
          <w:kern w:val="0"/>
          <w:sz w:val="32"/>
          <w:szCs w:val="32"/>
          <w:lang w:val="en-US" w:eastAsia="zh-CN" w:bidi="ar"/>
        </w:rPr>
        <w:t>需</w:t>
      </w:r>
      <w:r>
        <w:rPr>
          <w:rFonts w:hint="default" w:ascii="Times New Roman" w:hAnsi="Times New Roman" w:eastAsia="微软雅黑" w:cs="Times New Roman"/>
          <w:color w:val="000000"/>
          <w:kern w:val="0"/>
          <w:sz w:val="32"/>
          <w:szCs w:val="32"/>
          <w:lang w:val="en-US" w:eastAsia="zh-CN" w:bidi="ar"/>
        </w:rPr>
        <w:t>求”依据个人申请；3</w:t>
      </w:r>
      <w:r>
        <w:rPr>
          <w:rFonts w:hint="eastAsia" w:ascii="Times New Roman" w:hAnsi="Times New Roman" w:eastAsia="微软雅黑" w:cs="Times New Roman"/>
          <w:color w:val="000000"/>
          <w:kern w:val="0"/>
          <w:sz w:val="32"/>
          <w:szCs w:val="32"/>
          <w:lang w:val="en-US" w:eastAsia="zh-CN" w:bidi="ar"/>
        </w:rPr>
        <w:t>.</w:t>
      </w:r>
      <w:r>
        <w:rPr>
          <w:rFonts w:hint="default" w:ascii="Times New Roman" w:hAnsi="Times New Roman" w:eastAsia="微软雅黑" w:cs="Times New Roman"/>
          <w:color w:val="000000"/>
          <w:kern w:val="0"/>
          <w:sz w:val="32"/>
          <w:szCs w:val="32"/>
          <w:lang w:val="en-US" w:eastAsia="zh-CN" w:bidi="ar"/>
        </w:rPr>
        <w:t>“处于无业状态”依据山东省公共就业人才服务信息系统记录。</w:t>
      </w:r>
      <w:r>
        <w:rPr>
          <w:rFonts w:hint="eastAsia" w:ascii="Times New Roman" w:hAnsi="Times New Roman" w:eastAsia="微软雅黑" w:cs="Times New Roman"/>
          <w:color w:val="000000"/>
          <w:kern w:val="0"/>
          <w:sz w:val="32"/>
          <w:szCs w:val="32"/>
          <w:lang w:val="en-US" w:eastAsia="zh-CN" w:bidi="ar"/>
        </w:rPr>
        <w:t>）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60" w:lineRule="exact"/>
        <w:ind w:firstLine="640" w:firstLineChars="200"/>
        <w:jc w:val="both"/>
        <w:textAlignment w:val="auto"/>
        <w:outlineLvl w:val="0"/>
        <w:rPr>
          <w:rFonts w:ascii="Times New Roman" w:hAnsi="Times New Roman" w:eastAsia="黑体" w:cs="Times New Roman"/>
          <w:kern w:val="2"/>
          <w:sz w:val="32"/>
          <w:szCs w:val="32"/>
          <w:lang w:val="en-US" w:eastAsia="zh-CN" w:bidi="ar-SA"/>
        </w:rPr>
      </w:pPr>
      <w:r>
        <w:rPr>
          <w:rFonts w:hint="eastAsia" w:ascii="Times New Roman" w:hAnsi="Times New Roman" w:eastAsia="黑体" w:cs="Times New Roman"/>
          <w:kern w:val="2"/>
          <w:sz w:val="32"/>
          <w:szCs w:val="32"/>
          <w:lang w:val="en-US" w:eastAsia="zh-CN" w:bidi="ar-SA"/>
        </w:rPr>
        <w:t>二</w:t>
      </w:r>
      <w:r>
        <w:rPr>
          <w:rFonts w:ascii="Times New Roman" w:hAnsi="Times New Roman" w:eastAsia="黑体" w:cs="Times New Roman"/>
          <w:kern w:val="2"/>
          <w:sz w:val="32"/>
          <w:szCs w:val="32"/>
          <w:lang w:val="en-US" w:eastAsia="zh-CN" w:bidi="ar-SA"/>
        </w:rPr>
        <w:t>、申请材料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460" w:lineRule="exact"/>
        <w:ind w:firstLine="640" w:firstLineChars="200"/>
        <w:textAlignment w:val="auto"/>
        <w:rPr>
          <w:rFonts w:hint="eastAsia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（一）网上办理：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60" w:lineRule="exact"/>
        <w:ind w:firstLine="640" w:firstLineChars="200"/>
        <w:jc w:val="both"/>
        <w:textAlignment w:val="auto"/>
        <w:outlineLvl w:val="0"/>
        <w:rPr>
          <w:rFonts w:hint="eastAsia" w:ascii="微软雅黑" w:hAnsi="微软雅黑" w:eastAsia="微软雅黑" w:cs="微软雅黑"/>
          <w:b w:val="0"/>
          <w:bCs w:val="0"/>
          <w:kern w:val="2"/>
          <w:sz w:val="32"/>
          <w:szCs w:val="32"/>
          <w:lang w:val="en-US" w:eastAsia="zh-CN" w:bidi="ar-SA"/>
        </w:rPr>
      </w:pPr>
      <w:r>
        <w:rPr>
          <w:rFonts w:hint="eastAsia" w:ascii="微软雅黑" w:hAnsi="微软雅黑" w:eastAsia="微软雅黑" w:cs="微软雅黑"/>
          <w:b w:val="0"/>
          <w:bCs w:val="0"/>
          <w:kern w:val="2"/>
          <w:sz w:val="32"/>
          <w:szCs w:val="32"/>
          <w:lang w:val="en-US" w:eastAsia="zh-CN" w:bidi="ar-SA"/>
        </w:rPr>
        <w:t>无需申请材料。</w:t>
      </w:r>
    </w:p>
    <w:p>
      <w:pPr>
        <w:keepNext w:val="0"/>
        <w:keepLines w:val="0"/>
        <w:pageBreakBefore w:val="0"/>
        <w:widowControl w:val="0"/>
        <w:numPr>
          <w:ilvl w:val="0"/>
          <w:numId w:val="1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460" w:lineRule="exact"/>
        <w:ind w:firstLine="640" w:firstLineChars="200"/>
        <w:textAlignment w:val="auto"/>
        <w:rPr>
          <w:rFonts w:hint="eastAsia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现场办理：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460" w:lineRule="exact"/>
        <w:ind w:firstLine="640" w:firstLineChars="200"/>
        <w:textAlignment w:val="auto"/>
        <w:rPr>
          <w:rFonts w:hint="eastAsia" w:ascii="仿宋_GB2312" w:hAnsi="仿宋_GB2312" w:eastAsia="仿宋_GB2312" w:cs="仿宋_GB2312"/>
          <w:kern w:val="2"/>
          <w:sz w:val="32"/>
          <w:szCs w:val="32"/>
          <w:lang w:val="en-US" w:eastAsia="zh-CN" w:bidi="ar-SA"/>
        </w:rPr>
      </w:pPr>
      <w:r>
        <w:rPr>
          <w:rFonts w:hint="default" w:ascii="Times New Roman" w:hAnsi="Times New Roman" w:eastAsia="微软雅黑" w:cs="Times New Roman"/>
          <w:sz w:val="32"/>
          <w:szCs w:val="32"/>
          <w:lang w:val="en-US" w:eastAsia="zh-CN"/>
        </w:rPr>
        <w:t>本人居民身份证或社会保障卡（港澳台居民持港澳台居民居住证或社会保障卡、港澳居民来往内地通行证）。</w:t>
      </w:r>
    </w:p>
    <w:p>
      <w:pPr>
        <w:keepNext w:val="0"/>
        <w:keepLines w:val="0"/>
        <w:pageBreakBefore w:val="0"/>
        <w:widowControl w:val="0"/>
        <w:numPr>
          <w:ilvl w:val="0"/>
          <w:numId w:val="2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60" w:lineRule="exact"/>
        <w:ind w:firstLine="640" w:firstLineChars="200"/>
        <w:jc w:val="both"/>
        <w:textAlignment w:val="auto"/>
        <w:outlineLvl w:val="0"/>
        <w:rPr>
          <w:rFonts w:ascii="Times New Roman" w:hAnsi="Times New Roman" w:eastAsia="黑体" w:cs="Times New Roman"/>
          <w:kern w:val="2"/>
          <w:sz w:val="32"/>
          <w:szCs w:val="32"/>
          <w:lang w:val="en-US" w:eastAsia="zh-CN" w:bidi="ar-SA"/>
        </w:rPr>
      </w:pPr>
      <w:r>
        <w:rPr>
          <w:rFonts w:ascii="Times New Roman" w:hAnsi="Times New Roman" w:eastAsia="黑体" w:cs="Times New Roman"/>
          <w:kern w:val="2"/>
          <w:sz w:val="32"/>
          <w:szCs w:val="32"/>
          <w:lang w:val="en-US" w:eastAsia="zh-CN" w:bidi="ar-SA"/>
        </w:rPr>
        <w:t>办事流程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460" w:lineRule="exact"/>
        <w:ind w:firstLine="640" w:firstLineChars="200"/>
        <w:textAlignment w:val="auto"/>
        <w:rPr>
          <w:rFonts w:hint="eastAsia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（一）网上办理：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460" w:lineRule="exact"/>
        <w:ind w:firstLine="640" w:firstLineChars="200"/>
        <w:textAlignment w:val="auto"/>
        <w:rPr>
          <w:rFonts w:hint="default" w:ascii="Times New Roman" w:hAnsi="Times New Roman" w:eastAsia="仿宋" w:cs="Times New Roman"/>
          <w:sz w:val="32"/>
          <w:szCs w:val="32"/>
          <w:lang w:val="en-US" w:eastAsia="zh-CN"/>
        </w:rPr>
      </w:pPr>
      <w:r>
        <w:rPr>
          <w:rFonts w:hint="default" w:ascii="Times New Roman" w:hAnsi="Times New Roman" w:eastAsia="微软雅黑" w:cs="Times New Roman"/>
          <w:sz w:val="32"/>
          <w:szCs w:val="32"/>
          <w:lang w:val="en-US" w:eastAsia="zh-CN"/>
        </w:rPr>
        <w:t>进入“我的社保卡”</w:t>
      </w:r>
      <w:r>
        <w:rPr>
          <w:rFonts w:hint="eastAsia" w:ascii="Times New Roman" w:hAnsi="Times New Roman" w:eastAsia="微软雅黑" w:cs="Times New Roman"/>
          <w:sz w:val="32"/>
          <w:szCs w:val="32"/>
          <w:lang w:val="en-US" w:eastAsia="zh-CN"/>
        </w:rPr>
        <w:t>微信小程序</w:t>
      </w:r>
      <w:r>
        <w:rPr>
          <w:rFonts w:hint="default" w:ascii="Times New Roman" w:hAnsi="Times New Roman" w:eastAsia="微软雅黑" w:cs="Times New Roman"/>
          <w:sz w:val="32"/>
          <w:szCs w:val="32"/>
          <w:lang w:val="en-US" w:eastAsia="zh-CN"/>
        </w:rPr>
        <w:t>—点击菜单栏“电子社保卡”—点击“失业登记”，依提示完成相应操作。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460" w:lineRule="exact"/>
        <w:ind w:firstLine="640" w:firstLineChars="200"/>
        <w:textAlignment w:val="auto"/>
        <w:rPr>
          <w:rFonts w:hint="eastAsia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（二）现场办理：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460" w:lineRule="exact"/>
        <w:ind w:firstLine="640" w:firstLineChars="200"/>
        <w:textAlignment w:val="auto"/>
        <w:rPr>
          <w:rFonts w:hint="eastAsia" w:ascii="Times New Roman" w:hAnsi="Times New Roman" w:eastAsia="黑体" w:cs="Times New Roman"/>
          <w:kern w:val="2"/>
          <w:sz w:val="32"/>
          <w:szCs w:val="32"/>
          <w:lang w:val="en-US" w:eastAsia="zh-CN" w:bidi="ar-SA"/>
        </w:rPr>
      </w:pPr>
      <w:r>
        <w:rPr>
          <w:rFonts w:hint="default" w:ascii="Times New Roman" w:hAnsi="Times New Roman" w:eastAsia="微软雅黑" w:cs="Times New Roman"/>
          <w:sz w:val="32"/>
          <w:szCs w:val="32"/>
          <w:lang w:val="en-US" w:eastAsia="zh-CN"/>
        </w:rPr>
        <w:t>失业人员凭本人身份证或者社会保障卡在户籍地</w:t>
      </w:r>
      <w:r>
        <w:rPr>
          <w:rFonts w:hint="eastAsia" w:ascii="Times New Roman" w:hAnsi="Times New Roman" w:eastAsia="微软雅黑" w:cs="Times New Roman"/>
          <w:sz w:val="32"/>
          <w:szCs w:val="32"/>
          <w:lang w:val="en-US" w:eastAsia="zh-CN"/>
        </w:rPr>
        <w:t>、</w:t>
      </w:r>
      <w:r>
        <w:rPr>
          <w:rFonts w:hint="default" w:ascii="Times New Roman" w:hAnsi="Times New Roman" w:eastAsia="微软雅黑" w:cs="Times New Roman"/>
          <w:sz w:val="32"/>
          <w:szCs w:val="32"/>
          <w:lang w:val="en-US" w:eastAsia="zh-CN"/>
        </w:rPr>
        <w:t>常住地</w:t>
      </w:r>
      <w:r>
        <w:rPr>
          <w:rFonts w:hint="eastAsia" w:ascii="Times New Roman" w:hAnsi="Times New Roman" w:eastAsia="微软雅黑" w:cs="Times New Roman"/>
          <w:sz w:val="32"/>
          <w:szCs w:val="32"/>
          <w:lang w:val="en-US" w:eastAsia="zh-CN"/>
        </w:rPr>
        <w:t>、就业地、参保地</w:t>
      </w:r>
      <w:r>
        <w:rPr>
          <w:rFonts w:hint="default" w:ascii="Times New Roman" w:hAnsi="Times New Roman" w:eastAsia="微软雅黑" w:cs="Times New Roman"/>
          <w:sz w:val="32"/>
          <w:szCs w:val="32"/>
          <w:lang w:val="en-US" w:eastAsia="zh-CN"/>
        </w:rPr>
        <w:t>公共就业人才服务机构现场办理。</w:t>
      </w:r>
      <w:r>
        <w:rPr>
          <w:rFonts w:hint="eastAsia" w:ascii="Times New Roman" w:hAnsi="Times New Roman" w:eastAsia="微软雅黑" w:cs="Times New Roman"/>
          <w:sz w:val="32"/>
          <w:szCs w:val="32"/>
          <w:lang w:val="en-US" w:eastAsia="zh-CN"/>
        </w:rPr>
        <w:t>符合失业登记条件的，现场受理，即时办结；不符合失业登记条件的，一次性告知原因。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60" w:lineRule="exact"/>
        <w:ind w:firstLine="640" w:firstLineChars="200"/>
        <w:jc w:val="both"/>
        <w:textAlignment w:val="auto"/>
        <w:outlineLvl w:val="0"/>
        <w:rPr>
          <w:rFonts w:ascii="Times New Roman" w:hAnsi="Times New Roman" w:eastAsia="黑体" w:cs="Times New Roman"/>
          <w:kern w:val="2"/>
          <w:sz w:val="32"/>
          <w:szCs w:val="32"/>
          <w:lang w:val="en-US" w:eastAsia="zh-CN" w:bidi="ar-SA"/>
        </w:rPr>
      </w:pPr>
      <w:r>
        <w:rPr>
          <w:rFonts w:hint="eastAsia" w:ascii="Times New Roman" w:hAnsi="Times New Roman" w:eastAsia="黑体" w:cs="Times New Roman"/>
          <w:kern w:val="2"/>
          <w:sz w:val="32"/>
          <w:szCs w:val="32"/>
          <w:lang w:val="en-US" w:eastAsia="zh-CN" w:bidi="ar-SA"/>
        </w:rPr>
        <w:t>四</w:t>
      </w:r>
      <w:r>
        <w:rPr>
          <w:rFonts w:ascii="Times New Roman" w:hAnsi="Times New Roman" w:eastAsia="黑体" w:cs="Times New Roman"/>
          <w:kern w:val="2"/>
          <w:sz w:val="32"/>
          <w:szCs w:val="32"/>
          <w:lang w:val="en-US" w:eastAsia="zh-CN" w:bidi="ar-SA"/>
        </w:rPr>
        <w:t>、收费依据及标准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60" w:lineRule="exact"/>
        <w:ind w:firstLine="640" w:firstLineChars="200"/>
        <w:jc w:val="both"/>
        <w:textAlignment w:val="auto"/>
        <w:rPr>
          <w:rFonts w:hint="eastAsia" w:ascii="微软雅黑" w:hAnsi="仿宋_GB2312" w:eastAsia="微软雅黑" w:cs="仿宋_GB2312"/>
          <w:kern w:val="2"/>
          <w:sz w:val="32"/>
          <w:szCs w:val="32"/>
          <w:lang w:val="en-US" w:eastAsia="zh-CN" w:bidi="ar-SA"/>
        </w:rPr>
      </w:pPr>
      <w:r>
        <w:rPr>
          <w:rFonts w:hint="eastAsia" w:ascii="微软雅黑" w:hAnsi="仿宋_GB2312" w:eastAsia="微软雅黑" w:cs="仿宋_GB2312"/>
          <w:kern w:val="2"/>
          <w:sz w:val="32"/>
          <w:szCs w:val="32"/>
          <w:lang w:val="en-US" w:eastAsia="zh-CN" w:bidi="ar-SA"/>
        </w:rPr>
        <w:t>不收费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60" w:lineRule="exact"/>
        <w:ind w:firstLine="640" w:firstLineChars="200"/>
        <w:jc w:val="both"/>
        <w:textAlignment w:val="auto"/>
        <w:outlineLvl w:val="0"/>
        <w:rPr>
          <w:rFonts w:ascii="Times New Roman" w:hAnsi="Times New Roman" w:eastAsia="黑体" w:cs="Times New Roman"/>
          <w:kern w:val="2"/>
          <w:sz w:val="32"/>
          <w:szCs w:val="32"/>
          <w:lang w:val="en-US" w:eastAsia="zh-CN" w:bidi="ar-SA"/>
        </w:rPr>
      </w:pPr>
      <w:r>
        <w:rPr>
          <w:rFonts w:hint="eastAsia" w:ascii="Times New Roman" w:hAnsi="Times New Roman" w:eastAsia="黑体" w:cs="Times New Roman"/>
          <w:kern w:val="2"/>
          <w:sz w:val="32"/>
          <w:szCs w:val="32"/>
          <w:lang w:val="en-US" w:eastAsia="zh-CN" w:bidi="ar-SA"/>
        </w:rPr>
        <w:t>五</w:t>
      </w:r>
      <w:r>
        <w:rPr>
          <w:rFonts w:ascii="Times New Roman" w:hAnsi="Times New Roman" w:eastAsia="黑体" w:cs="Times New Roman"/>
          <w:kern w:val="2"/>
          <w:sz w:val="32"/>
          <w:szCs w:val="32"/>
          <w:lang w:val="en-US" w:eastAsia="zh-CN" w:bidi="ar-SA"/>
        </w:rPr>
        <w:t>、办理时限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460" w:lineRule="exact"/>
        <w:ind w:firstLine="640" w:firstLineChars="200"/>
        <w:textAlignment w:val="auto"/>
        <w:rPr>
          <w:rFonts w:hint="default" w:ascii="Times New Roman" w:hAnsi="Times New Roman" w:eastAsia="微软雅黑" w:cs="Times New Roman"/>
          <w:sz w:val="32"/>
          <w:szCs w:val="32"/>
          <w:lang w:val="en-US" w:eastAsia="zh-CN"/>
        </w:rPr>
      </w:pPr>
      <w:r>
        <w:rPr>
          <w:rFonts w:hint="default" w:ascii="Times New Roman" w:hAnsi="Times New Roman" w:eastAsia="微软雅黑" w:cs="Times New Roman"/>
          <w:sz w:val="32"/>
          <w:szCs w:val="32"/>
          <w:lang w:val="en-US" w:eastAsia="zh-CN"/>
        </w:rPr>
        <w:t>即时</w:t>
      </w:r>
      <w:r>
        <w:rPr>
          <w:rFonts w:hint="eastAsia" w:ascii="Times New Roman" w:hAnsi="Times New Roman" w:eastAsia="微软雅黑" w:cs="Times New Roman"/>
          <w:sz w:val="32"/>
          <w:szCs w:val="32"/>
          <w:lang w:val="en-US" w:eastAsia="zh-CN"/>
        </w:rPr>
        <w:t>办结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60" w:lineRule="exact"/>
        <w:ind w:firstLine="640" w:firstLineChars="200"/>
        <w:jc w:val="both"/>
        <w:textAlignment w:val="auto"/>
        <w:outlineLvl w:val="0"/>
        <w:rPr>
          <w:rFonts w:ascii="Times New Roman" w:hAnsi="Times New Roman" w:eastAsia="黑体" w:cs="Times New Roman"/>
          <w:kern w:val="2"/>
          <w:sz w:val="32"/>
          <w:szCs w:val="32"/>
          <w:lang w:val="en-US" w:eastAsia="zh-CN" w:bidi="ar-SA"/>
        </w:rPr>
      </w:pPr>
      <w:r>
        <w:rPr>
          <w:rFonts w:hint="eastAsia" w:ascii="Times New Roman" w:hAnsi="Times New Roman" w:eastAsia="黑体" w:cs="Times New Roman"/>
          <w:kern w:val="2"/>
          <w:sz w:val="32"/>
          <w:szCs w:val="32"/>
          <w:lang w:val="en-US" w:eastAsia="zh-CN" w:bidi="ar-SA"/>
        </w:rPr>
        <w:t>六</w:t>
      </w:r>
      <w:r>
        <w:rPr>
          <w:rFonts w:ascii="Times New Roman" w:hAnsi="Times New Roman" w:eastAsia="黑体" w:cs="Times New Roman"/>
          <w:kern w:val="2"/>
          <w:sz w:val="32"/>
          <w:szCs w:val="32"/>
          <w:lang w:val="en-US" w:eastAsia="zh-CN" w:bidi="ar-SA"/>
        </w:rPr>
        <w:t>、</w:t>
      </w:r>
      <w:r>
        <w:rPr>
          <w:rFonts w:hint="eastAsia" w:ascii="Times New Roman" w:hAnsi="Times New Roman" w:eastAsia="黑体" w:cs="Times New Roman"/>
          <w:kern w:val="2"/>
          <w:sz w:val="32"/>
          <w:szCs w:val="32"/>
          <w:lang w:val="en-US" w:eastAsia="zh-CN" w:bidi="ar-SA"/>
        </w:rPr>
        <w:t>联系电话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60" w:lineRule="exact"/>
        <w:ind w:firstLine="640" w:firstLineChars="200"/>
        <w:textAlignment w:val="auto"/>
        <w:rPr>
          <w:rFonts w:hint="default" w:ascii="仿宋_GB2312" w:hAnsi="仿宋_GB2312" w:eastAsia="微软雅黑" w:cs="仿宋_GB2312"/>
          <w:sz w:val="32"/>
          <w:szCs w:val="32"/>
          <w:lang w:val="en-US" w:eastAsia="zh-CN"/>
        </w:rPr>
      </w:pPr>
      <w:r>
        <w:rPr>
          <w:rFonts w:hint="eastAsia" w:ascii="微软雅黑" w:hAnsi="仿宋_GB2312" w:eastAsia="微软雅黑" w:cs="仿宋_GB2312"/>
          <w:sz w:val="32"/>
          <w:szCs w:val="32"/>
        </w:rPr>
        <w:t>咨询电话：</w:t>
      </w:r>
      <w:r>
        <w:rPr>
          <w:rFonts w:hint="eastAsia" w:ascii="Times New Roman" w:hAnsi="Times New Roman" w:eastAsia="微软雅黑" w:cs="Times New Roman"/>
          <w:sz w:val="32"/>
          <w:szCs w:val="32"/>
        </w:rPr>
        <w:t>0537-</w:t>
      </w:r>
      <w:r>
        <w:rPr>
          <w:rFonts w:hint="eastAsia" w:ascii="Times New Roman" w:hAnsi="Times New Roman" w:eastAsia="微软雅黑" w:cs="Times New Roman"/>
          <w:sz w:val="32"/>
          <w:szCs w:val="32"/>
          <w:lang w:val="en-US" w:eastAsia="zh-CN"/>
        </w:rPr>
        <w:t>7321432</w:t>
      </w:r>
      <w:bookmarkStart w:id="0" w:name="_GoBack"/>
      <w:bookmarkEnd w:id="0"/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60" w:lineRule="exact"/>
        <w:ind w:firstLine="640" w:firstLineChars="200"/>
        <w:textAlignment w:val="auto"/>
        <w:rPr>
          <w:rFonts w:hint="default" w:ascii="仿宋_GB2312" w:hAnsi="仿宋_GB2312" w:eastAsia="微软雅黑" w:cs="仿宋_GB2312"/>
          <w:sz w:val="32"/>
          <w:szCs w:val="32"/>
          <w:lang w:val="en-US" w:eastAsia="zh-CN"/>
        </w:rPr>
      </w:pPr>
      <w:r>
        <w:rPr>
          <w:rFonts w:hint="eastAsia" w:ascii="微软雅黑" w:hAnsi="仿宋_GB2312" w:eastAsia="微软雅黑" w:cs="仿宋_GB2312"/>
          <w:sz w:val="32"/>
          <w:szCs w:val="32"/>
        </w:rPr>
        <w:t>监督电话：</w:t>
      </w:r>
      <w:r>
        <w:rPr>
          <w:rFonts w:hint="eastAsia" w:ascii="Times New Roman" w:hAnsi="Times New Roman" w:eastAsia="微软雅黑" w:cs="Times New Roman"/>
          <w:sz w:val="32"/>
          <w:szCs w:val="32"/>
        </w:rPr>
        <w:t>0537-</w:t>
      </w:r>
      <w:r>
        <w:rPr>
          <w:rFonts w:hint="eastAsia" w:ascii="Times New Roman" w:hAnsi="Times New Roman" w:eastAsia="微软雅黑" w:cs="Times New Roman"/>
          <w:sz w:val="32"/>
          <w:szCs w:val="32"/>
          <w:lang w:val="en-US" w:eastAsia="zh-CN"/>
        </w:rPr>
        <w:t>7368553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60" w:lineRule="exact"/>
        <w:ind w:firstLine="640" w:firstLineChars="200"/>
        <w:jc w:val="both"/>
        <w:textAlignment w:val="auto"/>
        <w:outlineLvl w:val="0"/>
        <w:rPr>
          <w:rFonts w:hint="eastAsia" w:ascii="Times New Roman" w:hAnsi="Times New Roman" w:eastAsia="黑体" w:cs="Times New Roman"/>
          <w:kern w:val="2"/>
          <w:sz w:val="32"/>
          <w:szCs w:val="32"/>
          <w:lang w:val="en-US" w:eastAsia="zh-CN" w:bidi="ar-SA"/>
        </w:rPr>
      </w:pPr>
      <w:r>
        <w:rPr>
          <w:rFonts w:hint="eastAsia" w:ascii="Times New Roman" w:hAnsi="Times New Roman" w:eastAsia="黑体" w:cs="Times New Roman"/>
          <w:kern w:val="2"/>
          <w:sz w:val="32"/>
          <w:szCs w:val="32"/>
          <w:lang w:val="en-US" w:eastAsia="zh-CN" w:bidi="ar-SA"/>
        </w:rPr>
        <w:t>七</w:t>
      </w:r>
      <w:r>
        <w:rPr>
          <w:rFonts w:ascii="Times New Roman" w:hAnsi="Times New Roman" w:eastAsia="黑体" w:cs="Times New Roman"/>
          <w:kern w:val="2"/>
          <w:sz w:val="32"/>
          <w:szCs w:val="32"/>
          <w:lang w:val="en-US" w:eastAsia="zh-CN" w:bidi="ar-SA"/>
        </w:rPr>
        <w:t>、</w:t>
      </w:r>
      <w:r>
        <w:rPr>
          <w:rFonts w:hint="eastAsia" w:ascii="Times New Roman" w:hAnsi="Times New Roman" w:eastAsia="黑体" w:cs="Times New Roman"/>
          <w:kern w:val="2"/>
          <w:sz w:val="32"/>
          <w:szCs w:val="32"/>
          <w:lang w:val="en-US" w:eastAsia="zh-CN" w:bidi="ar-SA"/>
        </w:rPr>
        <w:t>办理地点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60" w:lineRule="exact"/>
        <w:ind w:firstLine="640" w:firstLineChars="200"/>
        <w:jc w:val="both"/>
        <w:textAlignment w:val="auto"/>
        <w:rPr>
          <w:rFonts w:hint="eastAsia" w:ascii="Times New Roman" w:hAnsi="Times New Roman" w:eastAsia="微软雅黑" w:cs="Times New Roman"/>
          <w:color w:val="auto"/>
          <w:kern w:val="0"/>
          <w:sz w:val="32"/>
          <w:szCs w:val="32"/>
          <w:highlight w:val="none"/>
          <w:lang w:eastAsia="zh-CN"/>
        </w:rPr>
      </w:pPr>
      <w:r>
        <w:rPr>
          <w:rFonts w:hint="eastAsia" w:ascii="仿宋" w:hAnsi="仿宋" w:eastAsia="仿宋" w:cs="仿宋"/>
          <w:kern w:val="2"/>
          <w:sz w:val="32"/>
          <w:szCs w:val="32"/>
          <w:lang w:val="en-US" w:eastAsia="zh-CN" w:bidi="ar-SA"/>
        </w:rPr>
        <w:t>网上办理链接：</w:t>
      </w:r>
      <w:r>
        <w:rPr>
          <w:rFonts w:hint="eastAsia" w:ascii="Times New Roman" w:hAnsi="Times New Roman" w:eastAsia="微软雅黑" w:cs="Times New Roman"/>
          <w:color w:val="auto"/>
          <w:kern w:val="0"/>
          <w:sz w:val="32"/>
          <w:szCs w:val="32"/>
          <w:highlight w:val="none"/>
          <w:lang w:eastAsia="zh-CN"/>
        </w:rPr>
        <w:t>山东省公共就业人才服务网上服务大厅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60" w:lineRule="exact"/>
        <w:ind w:firstLine="640" w:firstLineChars="200"/>
        <w:jc w:val="both"/>
        <w:textAlignment w:val="auto"/>
        <w:rPr>
          <w:rFonts w:hint="eastAsia" w:ascii="微软雅黑" w:hAnsi="仿宋_GB2312" w:eastAsia="微软雅黑" w:cs="仿宋_GB2312"/>
          <w:kern w:val="2"/>
          <w:sz w:val="32"/>
          <w:szCs w:val="32"/>
          <w:lang w:val="en-US" w:eastAsia="zh-CN" w:bidi="ar-SA"/>
        </w:rPr>
      </w:pPr>
      <w:r>
        <w:rPr>
          <w:rFonts w:hint="eastAsia" w:ascii="Times New Roman" w:hAnsi="Times New Roman" w:eastAsia="微软雅黑" w:cs="Times New Roman"/>
          <w:color w:val="auto"/>
          <w:kern w:val="0"/>
          <w:sz w:val="32"/>
          <w:szCs w:val="32"/>
          <w:highlight w:val="none"/>
          <w:lang w:eastAsia="zh-CN"/>
        </w:rPr>
        <w:t>（办理网址：http://103.239.153.109/sdjyweb/index.action）；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60" w:lineRule="exact"/>
        <w:ind w:firstLine="640" w:firstLineChars="200"/>
        <w:jc w:val="both"/>
        <w:textAlignment w:val="auto"/>
        <w:rPr>
          <w:rFonts w:hint="default" w:ascii="Times New Roman" w:hAnsi="Times New Roman" w:eastAsia="微软雅黑" w:cs="Times New Roman"/>
          <w:kern w:val="2"/>
          <w:sz w:val="32"/>
          <w:szCs w:val="32"/>
          <w:lang w:val="en-US" w:eastAsia="zh-CN" w:bidi="ar-SA"/>
        </w:rPr>
      </w:pPr>
      <w:r>
        <w:rPr>
          <w:rFonts w:hint="eastAsia" w:ascii="仿宋" w:hAnsi="仿宋" w:eastAsia="仿宋" w:cs="仿宋"/>
          <w:kern w:val="2"/>
          <w:sz w:val="32"/>
          <w:szCs w:val="32"/>
          <w:lang w:val="en-US" w:eastAsia="zh-CN" w:bidi="ar-SA"/>
        </w:rPr>
        <w:t>现场办理地点：</w:t>
      </w:r>
      <w:r>
        <w:rPr>
          <w:rFonts w:hint="eastAsia" w:ascii="Times New Roman" w:hAnsi="Times New Roman" w:eastAsia="微软雅黑" w:cs="Times New Roman"/>
          <w:sz w:val="32"/>
          <w:szCs w:val="32"/>
        </w:rPr>
        <w:t>梁山县忠义路东段路南为民服务中心3楼东厅就业人才</w:t>
      </w:r>
      <w:r>
        <w:rPr>
          <w:rFonts w:hint="eastAsia" w:ascii="Times New Roman" w:hAnsi="Times New Roman" w:eastAsia="微软雅黑" w:cs="Times New Roman"/>
          <w:sz w:val="32"/>
          <w:szCs w:val="32"/>
          <w:lang w:val="en-US" w:eastAsia="zh-CN"/>
        </w:rPr>
        <w:t>A319</w:t>
      </w:r>
      <w:r>
        <w:rPr>
          <w:rFonts w:hint="eastAsia" w:ascii="Times New Roman" w:hAnsi="Times New Roman" w:eastAsia="微软雅黑" w:cs="Times New Roman"/>
          <w:sz w:val="32"/>
          <w:szCs w:val="32"/>
        </w:rPr>
        <w:t>号窗口办理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460" w:lineRule="exact"/>
        <w:ind w:firstLine="640" w:firstLineChars="200"/>
        <w:textAlignment w:val="auto"/>
        <w:rPr>
          <w:rFonts w:hint="eastAsia" w:ascii="黑体" w:hAnsi="黑体" w:eastAsia="黑体" w:cs="黑体"/>
          <w:color w:val="000000"/>
          <w:sz w:val="32"/>
          <w:szCs w:val="32"/>
          <w:lang w:eastAsia="zh-CN"/>
        </w:rPr>
      </w:pPr>
      <w:r>
        <w:rPr>
          <w:rFonts w:hint="eastAsia" w:ascii="黑体" w:hAnsi="黑体" w:eastAsia="黑体" w:cs="黑体"/>
          <w:color w:val="000000"/>
          <w:sz w:val="32"/>
          <w:szCs w:val="32"/>
          <w:lang w:eastAsia="zh-CN"/>
        </w:rPr>
        <w:t>八、</w:t>
      </w:r>
      <w:r>
        <w:rPr>
          <w:rFonts w:hint="eastAsia" w:ascii="黑体" w:hAnsi="黑体" w:eastAsia="黑体" w:cs="黑体"/>
          <w:color w:val="000000"/>
          <w:sz w:val="32"/>
          <w:szCs w:val="32"/>
        </w:rPr>
        <w:t>工作表单</w:t>
      </w:r>
      <w:r>
        <w:rPr>
          <w:rFonts w:hint="eastAsia" w:ascii="黑体" w:hAnsi="黑体" w:eastAsia="黑体" w:cs="黑体"/>
          <w:color w:val="000000"/>
          <w:sz w:val="32"/>
          <w:szCs w:val="32"/>
          <w:lang w:eastAsia="zh-CN"/>
        </w:rPr>
        <w:t>及附件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60" w:lineRule="exact"/>
        <w:ind w:firstLine="640" w:firstLineChars="200"/>
        <w:jc w:val="both"/>
        <w:textAlignment w:val="auto"/>
        <w:rPr>
          <w:rFonts w:hint="eastAsia" w:ascii="微软雅黑" w:hAnsi="微软雅黑" w:eastAsia="微软雅黑" w:cs="微软雅黑"/>
          <w:color w:val="000000"/>
          <w:sz w:val="32"/>
          <w:szCs w:val="32"/>
          <w:lang w:eastAsia="zh-CN"/>
        </w:rPr>
      </w:pPr>
      <w:r>
        <w:rPr>
          <w:rFonts w:ascii="Times New Roman" w:hAnsi="Times New Roman" w:eastAsia="黑体" w:cs="Times New Roman"/>
          <w:sz w:val="32"/>
          <w:szCs w:val="32"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4470400</wp:posOffset>
            </wp:positionH>
            <wp:positionV relativeFrom="paragraph">
              <wp:posOffset>69215</wp:posOffset>
            </wp:positionV>
            <wp:extent cx="1540510" cy="1540510"/>
            <wp:effectExtent l="0" t="0" r="2540" b="2540"/>
            <wp:wrapTight wrapText="bothSides">
              <wp:wrapPolygon>
                <wp:start x="0" y="0"/>
                <wp:lineTo x="0" y="21369"/>
                <wp:lineTo x="21369" y="21369"/>
                <wp:lineTo x="21369" y="0"/>
                <wp:lineTo x="0" y="0"/>
              </wp:wrapPolygon>
            </wp:wrapTight>
            <wp:docPr id="1" name="图片 1" descr="微信图片_20210809141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微信图片_20210809141100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1540510" cy="15405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="微软雅黑" w:hAnsi="微软雅黑" w:eastAsia="微软雅黑" w:cs="微软雅黑"/>
          <w:color w:val="000000"/>
          <w:sz w:val="32"/>
          <w:szCs w:val="32"/>
          <w:lang w:eastAsia="zh-CN"/>
        </w:rPr>
        <w:t>无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60" w:lineRule="exact"/>
        <w:ind w:firstLine="640" w:firstLineChars="200"/>
        <w:jc w:val="both"/>
        <w:textAlignment w:val="auto"/>
        <w:rPr>
          <w:rFonts w:ascii="Times New Roman" w:hAnsi="Times New Roman" w:eastAsia="黑体" w:cs="Times New Roman"/>
          <w:kern w:val="2"/>
          <w:sz w:val="32"/>
          <w:szCs w:val="32"/>
          <w:lang w:val="en-US" w:eastAsia="zh-CN" w:bidi="ar-SA"/>
        </w:rPr>
      </w:pPr>
      <w:r>
        <w:rPr>
          <w:rFonts w:hint="eastAsia" w:ascii="Times New Roman" w:hAnsi="Times New Roman" w:eastAsia="黑体" w:cs="Times New Roman"/>
          <w:kern w:val="2"/>
          <w:sz w:val="32"/>
          <w:szCs w:val="32"/>
          <w:lang w:val="en-US" w:eastAsia="zh-CN" w:bidi="ar-SA"/>
        </w:rPr>
        <w:t>九</w:t>
      </w:r>
      <w:r>
        <w:rPr>
          <w:rFonts w:ascii="Times New Roman" w:hAnsi="Times New Roman" w:eastAsia="黑体" w:cs="Times New Roman"/>
          <w:kern w:val="2"/>
          <w:sz w:val="32"/>
          <w:szCs w:val="32"/>
          <w:lang w:val="en-US" w:eastAsia="zh-CN" w:bidi="ar-SA"/>
        </w:rPr>
        <w:t>、声明及二维码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60" w:lineRule="exact"/>
        <w:ind w:firstLine="640" w:firstLineChars="200"/>
        <w:textAlignment w:val="auto"/>
      </w:pPr>
      <w:r>
        <w:rPr>
          <w:rFonts w:ascii="Times New Roman" w:hAnsi="Times New Roman" w:eastAsia="黑体" w:cs="Times New Roman"/>
          <w:sz w:val="32"/>
          <w:szCs w:val="32"/>
        </w:rPr>
        <w:t>声明：服务指南实行动态调整，以</w:t>
      </w:r>
      <w:r>
        <w:rPr>
          <w:rFonts w:hint="eastAsia" w:ascii="Times New Roman" w:hAnsi="Times New Roman" w:eastAsia="黑体" w:cs="Times New Roman"/>
          <w:sz w:val="32"/>
          <w:szCs w:val="32"/>
          <w:lang w:val="en-US" w:eastAsia="zh-CN"/>
        </w:rPr>
        <w:t>梁山县</w:t>
      </w:r>
      <w:r>
        <w:rPr>
          <w:rFonts w:ascii="Times New Roman" w:hAnsi="Times New Roman" w:eastAsia="黑体" w:cs="Times New Roman"/>
          <w:sz w:val="32"/>
          <w:szCs w:val="32"/>
        </w:rPr>
        <w:t>人力资源和社会保障局官方网站发布的为准。</w:t>
      </w:r>
    </w:p>
    <w:sectPr>
      <w:pgSz w:w="11906" w:h="16838"/>
      <w:pgMar w:top="1361" w:right="1191" w:bottom="1304" w:left="1247" w:header="851" w:footer="992" w:gutter="0"/>
      <w:cols w:space="0" w:num="1"/>
      <w:rtlGutter w:val="0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auto"/>
    <w:pitch w:val="default"/>
    <w:sig w:usb0="E0002EFF" w:usb1="C000785B" w:usb2="00000009" w:usb3="00000000" w:csb0="400001FF" w:csb1="FFFF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  <w:embedRegular r:id="rId1" w:fontKey="{4C80092C-8B89-4A78-8F99-4ED36D1DAFF9}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  <w:embedRegular r:id="rId2" w:fontKey="{ABC1FAD6-BB3B-49D3-BDDE-84209383F451}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  <w:embedRegular r:id="rId3" w:fontKey="{68A6124A-1751-4FCB-B121-1645BE3421BE}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  <w:embedRegular r:id="rId4" w:fontKey="{91ADDDA0-4E1D-43A7-B0FD-733D36F91F05}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  <w:embedRegular r:id="rId5" w:fontKey="{D8966977-7CA1-4D32-ABED-98AED7033472}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  <w:embedRegular r:id="rId6" w:fontKey="{D1569BD3-5DF3-4760-BB30-3082C76907A2}"/>
  </w:font>
  <w:font w:name="方正仿宋简体">
    <w:panose1 w:val="02010601030101010101"/>
    <w:charset w:val="86"/>
    <w:family w:val="auto"/>
    <w:pitch w:val="default"/>
    <w:sig w:usb0="00000001" w:usb1="080E0000" w:usb2="00000000" w:usb3="00000000" w:csb0="00040000" w:csb1="00000000"/>
  </w:font>
  <w:font w:name="方正小标宋简体">
    <w:panose1 w:val="02010601030101010101"/>
    <w:charset w:val="86"/>
    <w:family w:val="auto"/>
    <w:pitch w:val="default"/>
    <w:sig w:usb0="00000001" w:usb1="080E0000" w:usb2="00000000" w:usb3="00000000" w:csb0="00040000" w:csb1="00000000"/>
  </w:font>
  <w:font w:name="方正楷体简体">
    <w:panose1 w:val="02010601030101010101"/>
    <w:charset w:val="86"/>
    <w:family w:val="auto"/>
    <w:pitch w:val="default"/>
    <w:sig w:usb0="00000001" w:usb1="080E0000" w:usb2="00000000" w:usb3="00000000" w:csb0="00040000" w:csb1="00000000"/>
  </w:font>
  <w:font w:name="仿宋_GB2312">
    <w:panose1 w:val="02010609030101010101"/>
    <w:charset w:val="86"/>
    <w:family w:val="modern"/>
    <w:pitch w:val="default"/>
    <w:sig w:usb0="00000001" w:usb1="080E0000" w:usb2="00000000" w:usb3="00000000" w:csb0="00040000" w:csb1="00000000"/>
    <w:embedRegular r:id="rId7" w:fontKey="{7CCA71FD-57C6-4A9B-86B9-3B96A31BB727}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  <w:embedRegular r:id="rId8" w:fontKey="{FF7B7EB4-BD9E-4CCE-A5AA-B926D0180DED}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  <w:embedRegular r:id="rId9" w:fontKey="{20E69553-C6D8-4588-B2B2-72E396BEB6BC}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28CB257D"/>
    <w:multiLevelType w:val="singleLevel"/>
    <w:tmpl w:val="28CB257D"/>
    <w:lvl w:ilvl="0" w:tentative="0">
      <w:start w:val="2"/>
      <w:numFmt w:val="chineseCounting"/>
      <w:suff w:val="nothing"/>
      <w:lvlText w:val="（%1）"/>
      <w:lvlJc w:val="left"/>
      <w:rPr>
        <w:rFonts w:hint="eastAsia"/>
      </w:rPr>
    </w:lvl>
  </w:abstractNum>
  <w:abstractNum w:abstractNumId="1">
    <w:nsid w:val="6A92BD83"/>
    <w:multiLevelType w:val="singleLevel"/>
    <w:tmpl w:val="6A92BD83"/>
    <w:lvl w:ilvl="0" w:tentative="0">
      <w:start w:val="3"/>
      <w:numFmt w:val="chineseCounting"/>
      <w:suff w:val="nothing"/>
      <w:lvlText w:val="%1、"/>
      <w:lvlJc w:val="left"/>
      <w:rPr>
        <w:rFonts w:hint="eastAsia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TrueType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ZmJjNjk5YjYzZWMxMjJkMzg2YmU2YjhkYzRlZGU0NWQifQ=="/>
  </w:docVars>
  <w:rsids>
    <w:rsidRoot w:val="00000000"/>
    <w:rsid w:val="0BBA095E"/>
    <w:rsid w:val="0F5C5341"/>
    <w:rsid w:val="1F4B6A0E"/>
    <w:rsid w:val="20A87045"/>
    <w:rsid w:val="21FF46D3"/>
    <w:rsid w:val="2BA7737A"/>
    <w:rsid w:val="2BBD5128"/>
    <w:rsid w:val="2C514F4B"/>
    <w:rsid w:val="38AB0693"/>
    <w:rsid w:val="3A01056F"/>
    <w:rsid w:val="3B77476D"/>
    <w:rsid w:val="43B3790E"/>
    <w:rsid w:val="474B6374"/>
    <w:rsid w:val="491D1BF1"/>
    <w:rsid w:val="4F4B3FB8"/>
    <w:rsid w:val="501C647E"/>
    <w:rsid w:val="66236107"/>
    <w:rsid w:val="69B063C0"/>
    <w:rsid w:val="6BCB4155"/>
    <w:rsid w:val="786A438E"/>
    <w:rsid w:val="78FF23CC"/>
    <w:rsid w:val="7B770936"/>
    <w:rsid w:val="7E4322B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autoRedefine/>
    <w:semiHidden/>
    <w:qFormat/>
    <w:uiPriority w:val="0"/>
  </w:style>
  <w:style w:type="table" w:default="1" w:styleId="2">
    <w:name w:val="Normal Table"/>
    <w:autoRedefine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7" Type="http://schemas.openxmlformats.org/officeDocument/2006/relationships/fontTable" Target="fontTable.xml"/><Relationship Id="rId6" Type="http://schemas.openxmlformats.org/officeDocument/2006/relationships/numbering" Target="numbering.xml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9" Type="http://schemas.openxmlformats.org/officeDocument/2006/relationships/font" Target="fonts/font9.odttf"/><Relationship Id="rId8" Type="http://schemas.openxmlformats.org/officeDocument/2006/relationships/font" Target="fonts/font8.odttf"/><Relationship Id="rId7" Type="http://schemas.openxmlformats.org/officeDocument/2006/relationships/font" Target="fonts/font7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2</Pages>
  <Words>0</Words>
  <Characters>0</Characters>
  <Lines>0</Lines>
  <Paragraphs>0</Paragraphs>
  <TotalTime>21</TotalTime>
  <ScaleCrop>false</ScaleCrop>
  <LinksUpToDate>false</LinksUpToDate>
  <CharactersWithSpaces>0</CharactersWithSpaces>
  <Application>WPS Office_12.1.0.16729_F1E327BC-269C-435d-A152-05C5408002CA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2014-10-29T12:08:00Z</dcterms:created>
  <dc:creator>lenovo</dc:creator>
  <cp:lastModifiedBy>Ray</cp:lastModifiedBy>
  <cp:lastPrinted>2021-08-23T08:31:00Z</cp:lastPrinted>
  <dcterms:modified xsi:type="dcterms:W3CDTF">2024-05-10T09:08:18Z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2052-12.1.0.16729</vt:lpwstr>
  </property>
  <property fmtid="{D5CDD505-2E9C-101B-9397-08002B2CF9AE}" pid="3" name="ICV">
    <vt:lpwstr>9733F9EA0A2D47E09CDBE6AF98812624_13</vt:lpwstr>
  </property>
  <property fmtid="{D5CDD505-2E9C-101B-9397-08002B2CF9AE}" pid="4" name="KSOSaveFontToCloudKey">
    <vt:lpwstr>347219880_cloud</vt:lpwstr>
  </property>
</Properties>
</file>