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拳铺镇信楼村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拳铺镇信楼</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信楼</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地块6LS-026：</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w:t>
      </w:r>
      <w:r>
        <w:rPr>
          <w:rFonts w:hint="eastAsia" w:ascii="仿宋" w:hAnsi="仿宋" w:eastAsia="仿宋" w:cs="仿宋"/>
          <w:b w:val="0"/>
          <w:bCs w:val="0"/>
          <w:snapToGrid w:val="0"/>
          <w:kern w:val="0"/>
          <w:sz w:val="30"/>
          <w:szCs w:val="30"/>
          <w:lang w:eastAsia="zh-CN"/>
        </w:rPr>
        <w:t>、信楼村</w:t>
      </w:r>
      <w:r>
        <w:rPr>
          <w:rFonts w:hint="eastAsia" w:ascii="仿宋" w:hAnsi="仿宋" w:eastAsia="仿宋" w:cs="仿宋"/>
          <w:b w:val="0"/>
          <w:bCs w:val="0"/>
          <w:snapToGrid w:val="0"/>
          <w:kern w:val="0"/>
          <w:sz w:val="30"/>
          <w:szCs w:val="30"/>
        </w:rPr>
        <w:t>土地，位于</w:t>
      </w:r>
      <w:r>
        <w:rPr>
          <w:rFonts w:hint="eastAsia" w:ascii="仿宋" w:hAnsi="仿宋" w:eastAsia="仿宋" w:cs="仿宋"/>
          <w:b w:val="0"/>
          <w:bCs w:val="0"/>
          <w:snapToGrid w:val="0"/>
          <w:kern w:val="0"/>
          <w:sz w:val="30"/>
          <w:szCs w:val="30"/>
          <w:lang w:eastAsia="zh-CN"/>
        </w:rPr>
        <w:t>拳铺镇官路</w:t>
      </w:r>
      <w:r>
        <w:rPr>
          <w:rFonts w:hint="eastAsia" w:ascii="仿宋" w:hAnsi="仿宋" w:eastAsia="仿宋" w:cs="仿宋"/>
          <w:b w:val="0"/>
          <w:bCs w:val="0"/>
          <w:snapToGrid w:val="0"/>
          <w:kern w:val="0"/>
          <w:sz w:val="30"/>
          <w:szCs w:val="30"/>
        </w:rPr>
        <w:t>村</w:t>
      </w:r>
      <w:r>
        <w:rPr>
          <w:rFonts w:hint="eastAsia" w:ascii="仿宋" w:hAnsi="仿宋" w:eastAsia="仿宋" w:cs="仿宋"/>
          <w:b w:val="0"/>
          <w:bCs w:val="0"/>
          <w:snapToGrid w:val="0"/>
          <w:kern w:val="0"/>
          <w:sz w:val="30"/>
          <w:szCs w:val="30"/>
          <w:lang w:eastAsia="zh-CN"/>
        </w:rPr>
        <w:t>、信楼村</w:t>
      </w:r>
      <w:bookmarkStart w:id="0" w:name="_GoBack"/>
      <w:bookmarkEnd w:id="0"/>
      <w:r>
        <w:rPr>
          <w:rFonts w:hint="eastAsia" w:ascii="仿宋" w:hAnsi="仿宋" w:eastAsia="仿宋" w:cs="仿宋"/>
          <w:b w:val="0"/>
          <w:bCs w:val="0"/>
          <w:snapToGrid w:val="0"/>
          <w:kern w:val="0"/>
          <w:sz w:val="30"/>
          <w:szCs w:val="30"/>
        </w:rPr>
        <w:t>，总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eastAsia="zh-CN"/>
        </w:rPr>
        <w:t>信楼村</w:t>
      </w:r>
      <w:r>
        <w:rPr>
          <w:rFonts w:hint="eastAsia" w:ascii="仿宋" w:hAnsi="仿宋" w:eastAsia="仿宋" w:cs="仿宋"/>
          <w:b w:val="0"/>
          <w:bCs w:val="0"/>
          <w:snapToGrid w:val="0"/>
          <w:kern w:val="0"/>
          <w:sz w:val="30"/>
          <w:szCs w:val="30"/>
          <w:lang w:val="en-US" w:eastAsia="zh-CN"/>
        </w:rPr>
        <w:t>建设用地0.0574公顷（供电用地0.0574公顷）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信楼</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信楼村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1.2915</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信楼村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B070D5C"/>
    <w:rsid w:val="201D64A4"/>
    <w:rsid w:val="446D0B4A"/>
    <w:rsid w:val="49926698"/>
    <w:rsid w:val="556371AC"/>
    <w:rsid w:val="569A4DDE"/>
    <w:rsid w:val="61817124"/>
    <w:rsid w:val="652F6784"/>
    <w:rsid w:val="73B83863"/>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830</Words>
  <Characters>886</Characters>
  <Lines>0</Lines>
  <Paragraphs>0</Paragraphs>
  <TotalTime>0</TotalTime>
  <ScaleCrop>false</ScaleCrop>
  <LinksUpToDate>false</LinksUpToDate>
  <CharactersWithSpaces>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2025-05-28T07:56:26Z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