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中国人民大学：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哲学、理论经济学、应用经济学、法学、政治学、社会学、马克思主义理论、新闻传播学、中国史、统计学、工商管理、农林经济管理、公共管理、图书情报与档案管理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清华大学：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北京交通大学：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北京工业大学：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北京航空航天大学：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力学、仪器科学与技术、材料科学与工程、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北京化工大学：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北京邮电大学：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中国农业大学：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北京林业大学：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风景园林学、林学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北京协和医学院：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北京中医药大学：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哲学、教育学、心理学、中国语言文学、外国语言文学、中国史、数学、地理学、系统科学、生态学、环境科学与工程、戏剧与影视学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首都师范大学：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北京外国语大学：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中国传媒大学：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中央财经大学：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对外经济贸易大学：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外交学院：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中国人民公安大学：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北京体育大学：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中央音乐学院：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中国音乐学院：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中央美术学院：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中央戏剧学院：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中央民族大学：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中国政法大学：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天津大学：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天津工业大学：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天津医科大学：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天津中医药大学：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华北电力大学：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河北工业大学：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山西大学：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太原理工大学：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内蒙古大学：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辽宁大学：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大连理工大学：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东北大学：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大连海事大学：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吉林大学：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延边大学：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东北师范大学：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哈尔滨工业大学：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哈尔滨工程大学：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东北农业大学：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畜牧学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东北林业大学：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复旦大学：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同济大学：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上海交通大学：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华东理工大学：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东华大学：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上海海洋大学：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上海中医药大学：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华东师范大学：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上海外国语大学：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上海财经大学：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上海体育学院：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上海音乐学院：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哲学、理论经济学、中国语言文学、外国语言文学、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物理学、化学、天文学、大气科学、地质学、生物学、材料科学与工程、计算机科学与技术、化学工程与技术、矿业工程、环境科学与工程、图书情报与档案管理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苏州大学：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东南大学：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南京航空航天大学：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中国矿业大学：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南京邮电大学：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河海大学：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江南大学：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南京林业大学：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南京信息工程大学：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南京农业大学：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南京医科大学：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南京中医药大学：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中国药科大学：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南京师范大学：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浙江大学：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中国美术学院：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安徽大学：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中国科学技术大学：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合肥工业大学：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厦门大学：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福州大学：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南昌大学：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山东大学：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中国海洋大学：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中国石油大学（华东）：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郑州大学：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河南大学：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武汉大学：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华中科技大学：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中国地质大学（武汉）：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武汉理工大学：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华中农业大学：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华中师范大学：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中南财经政法大学：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湘潭大学：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湖南大学：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湖南师范大学：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中山大学：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暨南大学：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华南理工大学：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华南农业大学：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广州医科大学：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广州中医药大学：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华南师范大学：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海南大学：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广西大学：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四川大学：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重庆大学：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西南交通大学：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电子科技大学：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西南石油大学：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成都理工大学：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四川农业大学：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成都中医药大学：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西南财经大学：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贵州大学：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云南大学：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西藏大学：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西北大学：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西安交通大学：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西北工业大学：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西安电子科技大学：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长安大学：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西北农林科技大学：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陕西师范大学：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兰州大学：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青海大学：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宁夏大学：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新疆大学：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石河子大学：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中国矿业大学（北京）：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中国石油大学（北京）：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中国地质大学（北京）：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宁波大学：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南方科技大学：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上海科技大学：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中国科学院大学：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国防科技大学：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海军军医大学：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8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 w:bidi="ar"/>
        </w:rPr>
        <w:t>空军军医大学：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 w:bidi="ar"/>
        </w:rPr>
        <w:t>临床医学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DE0MGJiYzgyZTQxYzllY2NhM2M1NTM4NTMwOTIifQ=="/>
  </w:docVars>
  <w:rsids>
    <w:rsidRoot w:val="28C3658C"/>
    <w:rsid w:val="20E52733"/>
    <w:rsid w:val="28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3381</Words>
  <Characters>3381</Characters>
  <Lines>0</Lines>
  <Paragraphs>0</Paragraphs>
  <TotalTime>10</TotalTime>
  <ScaleCrop>false</ScaleCrop>
  <LinksUpToDate>false</LinksUpToDate>
  <CharactersWithSpaces>3521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2022-06-15T07:57:00Z</dcterms:created>
  <dc:creator>Lenovo</dc:creator>
  <cp:lastModifiedBy>Lenovo</cp:lastModifiedBy>
  <cp:lastPrinted>2022-06-16T00:27:45Z</cp:lastPrinted>
  <dcterms:modified xsi:type="dcterms:W3CDTF">2022-06-16T01:00:33Z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231E451E93064A849F4A227F170DB55D</vt:lpwstr>
  </property>
</Properties>
</file>